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012E3B">
        <w:rPr>
          <w:b w:val="0"/>
          <w:sz w:val="22"/>
          <w:szCs w:val="22"/>
        </w:rPr>
        <w:t xml:space="preserve"> a março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12E3B">
        <w:rPr>
          <w:sz w:val="22"/>
          <w:szCs w:val="22"/>
        </w:rPr>
        <w:t>26</w:t>
      </w:r>
      <w:r w:rsidR="0083697A">
        <w:rPr>
          <w:sz w:val="22"/>
          <w:szCs w:val="22"/>
        </w:rPr>
        <w:t>/03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12E3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C72FE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012E3B">
              <w:rPr>
                <w:b/>
                <w:sz w:val="22"/>
                <w:szCs w:val="22"/>
              </w:rPr>
              <w:t>395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617B1" w:rsidRDefault="0083697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2E619F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652079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012E3B" w:rsidP="00012E3B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012E3B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5A1E5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0F6495">
              <w:rPr>
                <w:bCs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0F6495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0F649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D1625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0F6495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D1625"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931D1D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</w:t>
            </w:r>
            <w:r w:rsidR="000F6495">
              <w:rPr>
                <w:b/>
                <w:bCs/>
                <w:color w:val="0000FF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0F6495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7D1625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6</w:t>
            </w:r>
            <w:r w:rsidR="000F6495">
              <w:rPr>
                <w:b/>
                <w:bCs/>
                <w:color w:val="FF0000"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7D1625"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0F6495" w:rsidP="00652079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012E3B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395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CB4158" w:rsidRDefault="00EB3C80" w:rsidP="00CB4158">
      <w:pPr>
        <w:pStyle w:val="PargrafodaList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B4158">
        <w:rPr>
          <w:b/>
          <w:sz w:val="22"/>
          <w:szCs w:val="22"/>
        </w:rPr>
        <w:t>N</w:t>
      </w:r>
      <w:r w:rsidR="00773AF4" w:rsidRPr="00CB4158">
        <w:rPr>
          <w:b/>
          <w:sz w:val="22"/>
          <w:szCs w:val="22"/>
        </w:rPr>
        <w:t xml:space="preserve">úmero de casos </w:t>
      </w:r>
      <w:r w:rsidRPr="00CB4158">
        <w:rPr>
          <w:b/>
          <w:sz w:val="22"/>
          <w:szCs w:val="22"/>
        </w:rPr>
        <w:t xml:space="preserve">de </w:t>
      </w:r>
      <w:r w:rsidRPr="00CB4158">
        <w:rPr>
          <w:b/>
          <w:sz w:val="22"/>
          <w:szCs w:val="22"/>
          <w:highlight w:val="yellow"/>
        </w:rPr>
        <w:t>D</w:t>
      </w:r>
      <w:r w:rsidR="00854ACD" w:rsidRPr="00CB4158">
        <w:rPr>
          <w:b/>
          <w:sz w:val="22"/>
          <w:szCs w:val="22"/>
          <w:highlight w:val="yellow"/>
        </w:rPr>
        <w:t>ENGUE</w:t>
      </w:r>
      <w:r w:rsidR="009C3AF7" w:rsidRPr="00CB4158">
        <w:rPr>
          <w:b/>
          <w:sz w:val="22"/>
          <w:szCs w:val="22"/>
        </w:rPr>
        <w:t xml:space="preserve"> confirmados distribuídos por LPI (local provável de infecção)</w:t>
      </w:r>
    </w:p>
    <w:p w:rsidR="00CB4158" w:rsidRPr="00CB4158" w:rsidRDefault="00CB4158" w:rsidP="00CB4158">
      <w:pPr>
        <w:ind w:left="360"/>
        <w:rPr>
          <w:b/>
          <w:sz w:val="22"/>
          <w:szCs w:val="22"/>
        </w:rPr>
      </w:pP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0F6495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6495">
              <w:rPr>
                <w:sz w:val="20"/>
                <w:szCs w:val="20"/>
              </w:rPr>
              <w:t>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390504" w:rsidRDefault="000F6495" w:rsidP="00652079">
            <w:pPr>
              <w:tabs>
                <w:tab w:val="left" w:pos="1230"/>
                <w:tab w:val="center" w:pos="133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13E98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66455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052782" w:rsidTr="00F13E98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6455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5742D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742D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E6D13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5742D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742D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6455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E6D13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742D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664557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5742DC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Default="000E6D13" w:rsidP="00052782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5742DC" w:rsidP="00052782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395</w:t>
            </w:r>
          </w:p>
        </w:tc>
      </w:tr>
    </w:tbl>
    <w:p w:rsidR="00451B02" w:rsidRDefault="00451B02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Itaguá</w:t>
            </w:r>
          </w:p>
        </w:tc>
        <w:tc>
          <w:tcPr>
            <w:tcW w:w="2860" w:type="dxa"/>
          </w:tcPr>
          <w:p w:rsidR="0012243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Jardim Samambaia</w:t>
            </w:r>
          </w:p>
        </w:tc>
        <w:tc>
          <w:tcPr>
            <w:tcW w:w="286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Parque Vivamar</w:t>
            </w:r>
          </w:p>
        </w:tc>
        <w:tc>
          <w:tcPr>
            <w:tcW w:w="286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  <w:bookmarkStart w:id="0" w:name="_GoBack"/>
      <w:bookmarkEnd w:id="0"/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EB" w:rsidRDefault="00E342EB" w:rsidP="007006CA">
      <w:r>
        <w:separator/>
      </w:r>
    </w:p>
  </w:endnote>
  <w:endnote w:type="continuationSeparator" w:id="0">
    <w:p w:rsidR="00E342EB" w:rsidRDefault="00E342EB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EB" w:rsidRDefault="00E342EB" w:rsidP="007006CA">
      <w:r>
        <w:separator/>
      </w:r>
    </w:p>
  </w:footnote>
  <w:footnote w:type="continuationSeparator" w:id="0">
    <w:p w:rsidR="00E342EB" w:rsidRDefault="00E342EB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2F83"/>
    <w:rsid w:val="00144213"/>
    <w:rsid w:val="001442DE"/>
    <w:rsid w:val="00144DF5"/>
    <w:rsid w:val="0014514A"/>
    <w:rsid w:val="0014657F"/>
    <w:rsid w:val="00147854"/>
    <w:rsid w:val="0015089A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6E0D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D41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8FE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EC77-F2DC-41A6-B7F0-447C2F9E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570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março de 2019</vt:lpstr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2019-03-25T19:01:00Z</dcterms:created>
  <dcterms:modified xsi:type="dcterms:W3CDTF">2019-03-25T19:32:00Z</dcterms:modified>
</cp:coreProperties>
</file>